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5822A41F" w:rsidR="000743CD" w:rsidRPr="00860314" w:rsidRDefault="00E56BB0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135B0450" w:rsidR="007E5C8A" w:rsidRPr="000174CC" w:rsidRDefault="00F11327" w:rsidP="000174CC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E56BB0">
        <w:rPr>
          <w:rFonts w:ascii="Arial" w:hAnsi="Arial" w:cs="Arial"/>
          <w:sz w:val="26"/>
          <w:szCs w:val="26"/>
        </w:rPr>
        <w:t>terceiro</w:t>
      </w:r>
      <w:r w:rsidR="00181D56" w:rsidRPr="0071696D">
        <w:rPr>
          <w:rFonts w:ascii="Arial" w:hAnsi="Arial" w:cs="Arial"/>
          <w:sz w:val="26"/>
          <w:szCs w:val="26"/>
        </w:rPr>
        <w:t xml:space="preserve"> </w:t>
      </w:r>
      <w:r w:rsidR="001C4AA1" w:rsidRPr="0071696D">
        <w:rPr>
          <w:rFonts w:ascii="Arial" w:hAnsi="Arial" w:cs="Arial"/>
          <w:sz w:val="26"/>
          <w:szCs w:val="26"/>
        </w:rPr>
        <w:t>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960849">
        <w:rPr>
          <w:rFonts w:ascii="Arial" w:hAnsi="Arial" w:cs="Arial"/>
          <w:sz w:val="26"/>
          <w:szCs w:val="26"/>
        </w:rPr>
        <w:t>ju</w:t>
      </w:r>
      <w:r w:rsidR="00E56BB0">
        <w:rPr>
          <w:rFonts w:ascii="Arial" w:hAnsi="Arial" w:cs="Arial"/>
          <w:sz w:val="26"/>
          <w:szCs w:val="26"/>
        </w:rPr>
        <w:t>lho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490CCA">
        <w:rPr>
          <w:rFonts w:ascii="Arial" w:hAnsi="Arial" w:cs="Arial"/>
          <w:sz w:val="26"/>
          <w:szCs w:val="26"/>
        </w:rPr>
        <w:t>a</w:t>
      </w:r>
      <w:r w:rsidR="00E95EAF" w:rsidRPr="0071696D">
        <w:rPr>
          <w:rFonts w:ascii="Arial" w:hAnsi="Arial" w:cs="Arial"/>
          <w:sz w:val="26"/>
          <w:szCs w:val="26"/>
        </w:rPr>
        <w:t xml:space="preserve"> Sr</w:t>
      </w:r>
      <w:r w:rsidR="00490CCA">
        <w:rPr>
          <w:rFonts w:ascii="Arial" w:hAnsi="Arial" w:cs="Arial"/>
          <w:sz w:val="26"/>
          <w:szCs w:val="26"/>
        </w:rPr>
        <w:t>a</w:t>
      </w:r>
      <w:r w:rsidR="00CB1DDB" w:rsidRPr="0071696D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490CCA">
        <w:rPr>
          <w:rFonts w:ascii="Arial" w:hAnsi="Arial" w:cs="Arial"/>
          <w:sz w:val="26"/>
          <w:szCs w:val="26"/>
        </w:rPr>
        <w:t>Degiane</w:t>
      </w:r>
      <w:proofErr w:type="spellEnd"/>
      <w:r w:rsidR="00490CCA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7169E" w:rsidRPr="0071696D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Mauri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de Almeida, Osmar Benedito dos Reis, Rosana de Paiva, Regiane Rosângela Marques.</w:t>
      </w:r>
      <w:r w:rsidR="0077169E">
        <w:rPr>
          <w:rFonts w:ascii="Arial" w:hAnsi="Arial" w:cs="Arial"/>
          <w:sz w:val="26"/>
          <w:szCs w:val="26"/>
        </w:rPr>
        <w:t xml:space="preserve">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960849">
        <w:rPr>
          <w:rFonts w:ascii="Arial" w:hAnsi="Arial" w:cs="Arial"/>
          <w:b/>
          <w:sz w:val="26"/>
          <w:szCs w:val="26"/>
        </w:rPr>
        <w:t>Do Executivo:</w:t>
      </w:r>
      <w:r w:rsidR="00B57BA2" w:rsidRPr="00960849">
        <w:rPr>
          <w:rFonts w:ascii="Arial" w:hAnsi="Arial" w:cs="Arial"/>
          <w:sz w:val="26"/>
          <w:szCs w:val="26"/>
        </w:rPr>
        <w:t xml:space="preserve"> </w:t>
      </w:r>
      <w:r w:rsidR="0077169E">
        <w:rPr>
          <w:rFonts w:ascii="Arial" w:hAnsi="Arial" w:cs="Arial"/>
          <w:sz w:val="26"/>
          <w:szCs w:val="26"/>
        </w:rPr>
        <w:t>Não constam</w:t>
      </w:r>
      <w:r w:rsidR="005875E8" w:rsidRPr="005E12C5">
        <w:rPr>
          <w:rFonts w:ascii="Arial" w:hAnsi="Arial" w:cs="Arial"/>
          <w:sz w:val="26"/>
          <w:szCs w:val="26"/>
        </w:rPr>
        <w:t>.</w:t>
      </w:r>
      <w:r w:rsidR="005E12C5">
        <w:rPr>
          <w:rFonts w:ascii="Arial" w:hAnsi="Arial" w:cs="Arial"/>
          <w:b/>
          <w:sz w:val="26"/>
          <w:szCs w:val="26"/>
        </w:rPr>
        <w:t xml:space="preserve"> </w:t>
      </w:r>
      <w:r w:rsidR="00C06D48" w:rsidRPr="00960849">
        <w:rPr>
          <w:rFonts w:ascii="Arial" w:hAnsi="Arial" w:cs="Arial"/>
          <w:b/>
          <w:sz w:val="26"/>
          <w:szCs w:val="26"/>
        </w:rPr>
        <w:t>Da Câmara:</w:t>
      </w:r>
      <w:r w:rsidR="00C06D48" w:rsidRPr="00960849">
        <w:rPr>
          <w:rFonts w:ascii="Arial" w:hAnsi="Arial" w:cs="Arial"/>
          <w:sz w:val="26"/>
          <w:szCs w:val="26"/>
        </w:rPr>
        <w:t xml:space="preserve"> </w:t>
      </w:r>
      <w:r w:rsidR="00E56BB0" w:rsidRPr="00E56BB0">
        <w:rPr>
          <w:rFonts w:ascii="Arial" w:hAnsi="Arial" w:cs="Arial"/>
          <w:sz w:val="26"/>
          <w:szCs w:val="26"/>
        </w:rPr>
        <w:t>Coloco em apreciação a solicitação da Mesa Diretora para votação de turno único a matéria da Resolução Nº 008/2023 que versa sobre o redimensionamento do Orçamento da Unidade Câmara para enquadramento aos ditames legais de início do procedimento licitatório e obras de infraestrutura da Câmara Municipal.</w:t>
      </w:r>
      <w:r w:rsidR="000174CC">
        <w:rPr>
          <w:rFonts w:ascii="Arial" w:hAnsi="Arial" w:cs="Arial"/>
          <w:sz w:val="28"/>
          <w:szCs w:val="28"/>
        </w:rPr>
        <w:t xml:space="preserve"> </w:t>
      </w:r>
      <w:r w:rsidR="00B57BA2" w:rsidRPr="00401FBF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401FBF">
        <w:rPr>
          <w:rFonts w:ascii="Arial" w:hAnsi="Arial" w:cs="Arial"/>
          <w:sz w:val="26"/>
          <w:szCs w:val="26"/>
        </w:rPr>
        <w:t xml:space="preserve"> </w:t>
      </w:r>
      <w:r w:rsidR="00104B7D" w:rsidRPr="00401FBF">
        <w:rPr>
          <w:rFonts w:ascii="Arial" w:hAnsi="Arial" w:cs="Arial"/>
          <w:sz w:val="26"/>
          <w:szCs w:val="26"/>
        </w:rPr>
        <w:t>Não consta</w:t>
      </w:r>
      <w:r w:rsidR="00B57BA2" w:rsidRPr="00401FBF">
        <w:rPr>
          <w:rFonts w:ascii="Arial" w:hAnsi="Arial" w:cs="Arial"/>
          <w:sz w:val="26"/>
          <w:szCs w:val="26"/>
        </w:rPr>
        <w:t>.</w:t>
      </w:r>
      <w:r w:rsidR="005E12C5">
        <w:rPr>
          <w:rFonts w:ascii="Arial" w:hAnsi="Arial" w:cs="Arial"/>
          <w:sz w:val="26"/>
          <w:szCs w:val="26"/>
        </w:rPr>
        <w:t xml:space="preserve"> </w:t>
      </w:r>
      <w:r w:rsidR="00B264FE" w:rsidRPr="00401FBF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401FBF">
        <w:rPr>
          <w:rFonts w:ascii="Arial" w:hAnsi="Arial" w:cs="Arial"/>
          <w:b/>
          <w:sz w:val="26"/>
          <w:szCs w:val="26"/>
        </w:rPr>
        <w:t>Ordem do Dia</w:t>
      </w:r>
      <w:r w:rsidR="005E12C5">
        <w:rPr>
          <w:rFonts w:ascii="Arial" w:hAnsi="Arial" w:cs="Arial"/>
          <w:sz w:val="26"/>
          <w:szCs w:val="26"/>
        </w:rPr>
        <w:t xml:space="preserve">: </w:t>
      </w:r>
      <w:r w:rsidR="0077169E" w:rsidRPr="00E56BB0">
        <w:rPr>
          <w:rFonts w:ascii="Arial" w:hAnsi="Arial" w:cs="Arial"/>
          <w:sz w:val="26"/>
          <w:szCs w:val="26"/>
        </w:rPr>
        <w:t xml:space="preserve">Votação </w:t>
      </w:r>
      <w:r w:rsidR="00E56BB0" w:rsidRPr="00E56BB0">
        <w:rPr>
          <w:rFonts w:ascii="Arial" w:hAnsi="Arial" w:cs="Arial"/>
          <w:sz w:val="26"/>
          <w:szCs w:val="26"/>
        </w:rPr>
        <w:t xml:space="preserve">sobre a solicitação para que o Projeto de Resolução nº 008/2023 que redimensiona o orçamento da Câmara Municipal para efeitos de início do Procedimento licitatório para ampliação da Câmara Municipal seja apreciado em votação de turno único, </w:t>
      </w:r>
      <w:r w:rsidR="005875E8" w:rsidRPr="00E56BB0">
        <w:rPr>
          <w:rFonts w:ascii="Arial" w:hAnsi="Arial" w:cs="Arial"/>
          <w:sz w:val="26"/>
          <w:szCs w:val="26"/>
        </w:rPr>
        <w:t xml:space="preserve">colocada em </w:t>
      </w:r>
      <w:r w:rsidR="0077169E" w:rsidRPr="00E56BB0">
        <w:rPr>
          <w:rFonts w:ascii="Arial" w:hAnsi="Arial" w:cs="Arial"/>
          <w:sz w:val="26"/>
          <w:szCs w:val="26"/>
        </w:rPr>
        <w:t>deliberação e votação foi aprovada</w:t>
      </w:r>
      <w:r w:rsidR="005875E8" w:rsidRPr="00E56BB0">
        <w:rPr>
          <w:rFonts w:ascii="Arial" w:hAnsi="Arial" w:cs="Arial"/>
          <w:sz w:val="26"/>
          <w:szCs w:val="26"/>
        </w:rPr>
        <w:t xml:space="preserve"> por </w:t>
      </w:r>
      <w:r w:rsidR="00E56BB0" w:rsidRPr="00E56BB0">
        <w:rPr>
          <w:rFonts w:ascii="Arial" w:hAnsi="Arial" w:cs="Arial"/>
          <w:sz w:val="26"/>
          <w:szCs w:val="26"/>
        </w:rPr>
        <w:t xml:space="preserve">8 </w:t>
      </w:r>
      <w:r w:rsidR="005875E8" w:rsidRPr="00E56BB0">
        <w:rPr>
          <w:rFonts w:ascii="Arial" w:hAnsi="Arial" w:cs="Arial"/>
          <w:sz w:val="26"/>
          <w:szCs w:val="26"/>
        </w:rPr>
        <w:t xml:space="preserve">votos sim. </w:t>
      </w:r>
      <w:r w:rsidR="00E56BB0">
        <w:rPr>
          <w:rFonts w:ascii="Arial" w:hAnsi="Arial" w:cs="Arial"/>
          <w:sz w:val="26"/>
          <w:szCs w:val="26"/>
        </w:rPr>
        <w:t xml:space="preserve">Votação de Turno Único ao Projeto de Resolução nº 008/2023, </w:t>
      </w:r>
      <w:r w:rsidR="00E56BB0" w:rsidRPr="005E12C5">
        <w:rPr>
          <w:rFonts w:ascii="Arial" w:hAnsi="Arial" w:cs="Arial"/>
          <w:sz w:val="26"/>
          <w:szCs w:val="26"/>
        </w:rPr>
        <w:t>colocad</w:t>
      </w:r>
      <w:r w:rsidR="00E56BB0">
        <w:rPr>
          <w:rFonts w:ascii="Arial" w:hAnsi="Arial" w:cs="Arial"/>
          <w:sz w:val="26"/>
          <w:szCs w:val="26"/>
        </w:rPr>
        <w:t>o</w:t>
      </w:r>
      <w:r w:rsidR="00E56BB0" w:rsidRPr="005E12C5">
        <w:rPr>
          <w:rFonts w:ascii="Arial" w:hAnsi="Arial" w:cs="Arial"/>
          <w:sz w:val="26"/>
          <w:szCs w:val="26"/>
        </w:rPr>
        <w:t xml:space="preserve"> em </w:t>
      </w:r>
      <w:r w:rsidR="00E56BB0">
        <w:rPr>
          <w:rFonts w:ascii="Arial" w:hAnsi="Arial" w:cs="Arial"/>
          <w:sz w:val="26"/>
          <w:szCs w:val="26"/>
        </w:rPr>
        <w:t>deliberação e votação foi aprovada</w:t>
      </w:r>
      <w:r w:rsidR="00E56BB0" w:rsidRPr="005E12C5">
        <w:rPr>
          <w:rFonts w:ascii="Arial" w:hAnsi="Arial" w:cs="Arial"/>
          <w:sz w:val="26"/>
          <w:szCs w:val="26"/>
        </w:rPr>
        <w:t xml:space="preserve"> por </w:t>
      </w:r>
      <w:r w:rsidR="00E56BB0">
        <w:rPr>
          <w:rFonts w:ascii="Arial" w:hAnsi="Arial" w:cs="Arial"/>
          <w:sz w:val="26"/>
          <w:szCs w:val="26"/>
        </w:rPr>
        <w:t xml:space="preserve">8 </w:t>
      </w:r>
      <w:r w:rsidR="00E56BB0" w:rsidRPr="005E12C5">
        <w:rPr>
          <w:rFonts w:ascii="Arial" w:hAnsi="Arial" w:cs="Arial"/>
          <w:sz w:val="26"/>
          <w:szCs w:val="26"/>
        </w:rPr>
        <w:t>votos sim.</w:t>
      </w:r>
      <w:r w:rsidR="00E56BB0" w:rsidRPr="00401FBF">
        <w:rPr>
          <w:rFonts w:ascii="Arial" w:hAnsi="Arial" w:cs="Arial"/>
          <w:sz w:val="26"/>
          <w:szCs w:val="26"/>
        </w:rPr>
        <w:t xml:space="preserve"> </w:t>
      </w:r>
      <w:r w:rsidR="00E56BB0">
        <w:rPr>
          <w:rFonts w:ascii="Arial" w:hAnsi="Arial" w:cs="Arial"/>
          <w:sz w:val="26"/>
          <w:szCs w:val="26"/>
        </w:rPr>
        <w:t xml:space="preserve">Votação Simbólica sobre as </w:t>
      </w:r>
      <w:r w:rsidR="00E56BB0" w:rsidRPr="00E56BB0">
        <w:rPr>
          <w:rFonts w:ascii="Arial" w:hAnsi="Arial" w:cs="Arial"/>
          <w:sz w:val="26"/>
          <w:szCs w:val="26"/>
        </w:rPr>
        <w:t>Atas da 18ª e 19ª - Reunião Ordinária</w:t>
      </w:r>
      <w:r w:rsidR="00E56BB0">
        <w:rPr>
          <w:rFonts w:ascii="Arial" w:hAnsi="Arial" w:cs="Arial"/>
          <w:sz w:val="28"/>
          <w:szCs w:val="28"/>
        </w:rPr>
        <w:t>,</w:t>
      </w:r>
      <w:r w:rsidR="00E56BB0" w:rsidRPr="00E56BB0">
        <w:rPr>
          <w:rFonts w:ascii="Arial" w:hAnsi="Arial" w:cs="Arial"/>
          <w:sz w:val="26"/>
          <w:szCs w:val="26"/>
        </w:rPr>
        <w:t xml:space="preserve"> </w:t>
      </w:r>
      <w:r w:rsidR="00E56BB0" w:rsidRPr="005E12C5">
        <w:rPr>
          <w:rFonts w:ascii="Arial" w:hAnsi="Arial" w:cs="Arial"/>
          <w:sz w:val="26"/>
          <w:szCs w:val="26"/>
        </w:rPr>
        <w:t>colocad</w:t>
      </w:r>
      <w:r w:rsidR="00E56BB0">
        <w:rPr>
          <w:rFonts w:ascii="Arial" w:hAnsi="Arial" w:cs="Arial"/>
          <w:sz w:val="26"/>
          <w:szCs w:val="26"/>
        </w:rPr>
        <w:t>as</w:t>
      </w:r>
      <w:r w:rsidR="00E56BB0" w:rsidRPr="005E12C5">
        <w:rPr>
          <w:rFonts w:ascii="Arial" w:hAnsi="Arial" w:cs="Arial"/>
          <w:sz w:val="26"/>
          <w:szCs w:val="26"/>
        </w:rPr>
        <w:t xml:space="preserve"> em </w:t>
      </w:r>
      <w:r w:rsidR="00E56BB0">
        <w:rPr>
          <w:rFonts w:ascii="Arial" w:hAnsi="Arial" w:cs="Arial"/>
          <w:sz w:val="26"/>
          <w:szCs w:val="26"/>
        </w:rPr>
        <w:t>deliberação e votação foram aprovadas</w:t>
      </w:r>
      <w:r w:rsidR="00E56BB0" w:rsidRPr="005E12C5">
        <w:rPr>
          <w:rFonts w:ascii="Arial" w:hAnsi="Arial" w:cs="Arial"/>
          <w:sz w:val="26"/>
          <w:szCs w:val="26"/>
        </w:rPr>
        <w:t xml:space="preserve"> por </w:t>
      </w:r>
      <w:r w:rsidR="00E56BB0">
        <w:rPr>
          <w:rFonts w:ascii="Arial" w:hAnsi="Arial" w:cs="Arial"/>
          <w:sz w:val="26"/>
          <w:szCs w:val="26"/>
        </w:rPr>
        <w:t xml:space="preserve">8 </w:t>
      </w:r>
      <w:r w:rsidR="00E56BB0" w:rsidRPr="005E12C5">
        <w:rPr>
          <w:rFonts w:ascii="Arial" w:hAnsi="Arial" w:cs="Arial"/>
          <w:sz w:val="26"/>
          <w:szCs w:val="26"/>
        </w:rPr>
        <w:t>votos sim.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401FBF" w:rsidRPr="00960849">
        <w:rPr>
          <w:rFonts w:ascii="Arial" w:hAnsi="Arial" w:cs="Arial"/>
          <w:b/>
          <w:sz w:val="26"/>
          <w:szCs w:val="26"/>
        </w:rPr>
        <w:t>Informações Câmara Municipal:</w:t>
      </w:r>
      <w:r w:rsidR="00E56BB0">
        <w:rPr>
          <w:rFonts w:ascii="Arial" w:hAnsi="Arial" w:cs="Arial"/>
          <w:sz w:val="26"/>
          <w:szCs w:val="26"/>
        </w:rPr>
        <w:t xml:space="preserve"> </w:t>
      </w:r>
      <w:r w:rsidR="00E56BB0" w:rsidRPr="00E56BB0">
        <w:rPr>
          <w:rFonts w:ascii="Arial" w:hAnsi="Arial" w:cs="Arial"/>
          <w:sz w:val="26"/>
          <w:szCs w:val="26"/>
        </w:rPr>
        <w:t>Ofício Nº 057/2023 ao executivo, para publicação do edital de convocação para reunião de julgamento das contas municipais do exercício de 2021; Ofício nº 058/2023 - Ao Executivo, para publicação nos termos do art. 108 da Lei Orgânica Municipal de Portaria; Portaria nº 014/2023 - Ponto Facultativo 23/06/2023; Do Setor de Contabilidade demonstrativo sobre a necessidade de Readequação do orçamento da Câmara 2023; Balancete Financeiro da Câmara Municipal mês de maio; Ofício Nº 059/2023 que encaminha ao Vereador João Guilherme Carvalho da Silva cópia do Ofício Nº 125/2023 Gabinete da Prefeitura que responde o Requerimento Nº 01/2023, trazendo para conhecimento o Plano Municipal de Arborização Urbana, o Relatório Ambiental e a Autorização Ambiental de supressão arbórea.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E56BB0" w:rsidRPr="000174CC">
        <w:rPr>
          <w:rFonts w:ascii="Arial" w:hAnsi="Arial" w:cs="Arial"/>
          <w:sz w:val="26"/>
          <w:szCs w:val="26"/>
        </w:rPr>
        <w:t xml:space="preserve">Ofício Nº 118/2023 que informa sobre o repasse do Duodécimo a Câmara Municipal em junho de 2023; OFÍCIO N°120 encaminha o DECRETO N°39 DE 21-06-2023 APROVA DESMEMBRAMENTO DO IMÓVEL a Rua Maria Eunice Teixeira; OFÍCIO N°122 encaminha a LEI 1037 que DISPÕE SOBRE AS DIRETRIZES PARA ELABORAÇÃO DA LEI ORÇAMENTO DE 2024; OFÍCIO N°126 ENCAMINHA PROJETO DE LEI SOBRE O SISTEMA </w:t>
      </w:r>
      <w:r w:rsidR="00E56BB0" w:rsidRPr="000174CC">
        <w:rPr>
          <w:rFonts w:ascii="Arial" w:hAnsi="Arial" w:cs="Arial"/>
          <w:sz w:val="26"/>
          <w:szCs w:val="26"/>
        </w:rPr>
        <w:lastRenderedPageBreak/>
        <w:t>MUNICIPAL DE CULTURA; OFÍCIO N°127 ENCAMINHA PROJETO DE LEI QUE ALTERA ART. 1° DA LEI MUNICIPAL 1030/2023, que autoriza repasse de recursos ao Asilo Lar Dona Júlia; Ofício Nº 125/2023 que responde o Requerimento Nº 01/2023 que solicita informações ao Executivo quanto ao Plano Municipal de Arborização urbana.</w:t>
      </w:r>
      <w:r w:rsidR="000174CC">
        <w:rPr>
          <w:rFonts w:ascii="Arial" w:hAnsi="Arial" w:cs="Arial"/>
          <w:sz w:val="28"/>
          <w:szCs w:val="28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0174CC" w:rsidRPr="000174CC">
        <w:rPr>
          <w:rFonts w:ascii="Arial" w:hAnsi="Arial" w:cs="Arial"/>
          <w:sz w:val="26"/>
          <w:szCs w:val="26"/>
        </w:rPr>
        <w:t xml:space="preserve">Para registro o Convite da Dr. Lígia aos membros desta Casa para sua formatura em Medicina. Ao qual sua mãe Viviane que é vereadora desta Casa elevamos nossos agradecimentos, e, parabenizamo-las pela conquista profissional de nossa conterrânea; Requerimento de </w:t>
      </w:r>
      <w:proofErr w:type="spellStart"/>
      <w:r w:rsidR="000174CC" w:rsidRPr="000174CC">
        <w:rPr>
          <w:rFonts w:ascii="Arial" w:hAnsi="Arial" w:cs="Arial"/>
          <w:sz w:val="26"/>
          <w:szCs w:val="26"/>
        </w:rPr>
        <w:t>Luis</w:t>
      </w:r>
      <w:proofErr w:type="spellEnd"/>
      <w:r w:rsidR="000174CC" w:rsidRPr="000174CC">
        <w:rPr>
          <w:rFonts w:ascii="Arial" w:hAnsi="Arial" w:cs="Arial"/>
          <w:sz w:val="26"/>
          <w:szCs w:val="26"/>
        </w:rPr>
        <w:t xml:space="preserve"> Fernando Nogueira dos Santos para autorização de visita a Câmara Municipal para levantamento de material da Saudosa Senhora Carlina de Morais Dutra para compor o acervo histórico do município.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77169E" w:rsidRPr="0077169E">
        <w:rPr>
          <w:rFonts w:ascii="Arial" w:hAnsi="Arial" w:cs="Arial"/>
          <w:sz w:val="26"/>
          <w:szCs w:val="26"/>
        </w:rPr>
        <w:t xml:space="preserve">Concedida a palavra a Sra. Vereadora </w:t>
      </w:r>
      <w:proofErr w:type="spellStart"/>
      <w:r w:rsidR="000174CC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0174CC" w:rsidRPr="0071696D">
        <w:rPr>
          <w:rFonts w:ascii="Arial" w:hAnsi="Arial" w:cs="Arial"/>
          <w:sz w:val="26"/>
          <w:szCs w:val="26"/>
        </w:rPr>
        <w:t xml:space="preserve"> Domingues da Silva</w:t>
      </w:r>
      <w:r w:rsidR="0077169E" w:rsidRPr="0077169E">
        <w:rPr>
          <w:rFonts w:ascii="Arial" w:hAnsi="Arial" w:cs="Arial"/>
          <w:sz w:val="26"/>
          <w:szCs w:val="26"/>
        </w:rPr>
        <w:t xml:space="preserve"> – </w:t>
      </w:r>
      <w:r w:rsidR="000174CC" w:rsidRPr="000174CC">
        <w:rPr>
          <w:rFonts w:ascii="Arial" w:hAnsi="Arial" w:cs="Arial"/>
          <w:sz w:val="26"/>
          <w:szCs w:val="26"/>
        </w:rPr>
        <w:t>se manifesta sobre a necessidade do ajuste para possibilitar ajuda as fábricas do município;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0174CC" w:rsidRPr="0077169E">
        <w:rPr>
          <w:rFonts w:ascii="Arial" w:hAnsi="Arial" w:cs="Arial"/>
          <w:sz w:val="26"/>
          <w:szCs w:val="26"/>
        </w:rPr>
        <w:t>Concedida a palavra a</w:t>
      </w:r>
      <w:r w:rsidR="000174CC">
        <w:rPr>
          <w:rFonts w:ascii="Arial" w:hAnsi="Arial" w:cs="Arial"/>
          <w:sz w:val="26"/>
          <w:szCs w:val="26"/>
        </w:rPr>
        <w:t xml:space="preserve">o Sr. Vereador </w:t>
      </w:r>
      <w:r w:rsidR="000174CC" w:rsidRPr="0071696D">
        <w:rPr>
          <w:rFonts w:ascii="Arial" w:hAnsi="Arial" w:cs="Arial"/>
          <w:sz w:val="26"/>
          <w:szCs w:val="26"/>
        </w:rPr>
        <w:t>João Guilherme C. da Silva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0174CC" w:rsidRPr="0077169E">
        <w:rPr>
          <w:rFonts w:ascii="Arial" w:hAnsi="Arial" w:cs="Arial"/>
          <w:sz w:val="26"/>
          <w:szCs w:val="26"/>
        </w:rPr>
        <w:t>–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0174CC" w:rsidRPr="000174CC">
        <w:rPr>
          <w:rFonts w:ascii="Arial" w:hAnsi="Arial" w:cs="Arial"/>
          <w:sz w:val="26"/>
          <w:szCs w:val="26"/>
        </w:rPr>
        <w:t>também se manifesta sobre o ajuste para possibilitar a ajuda as fábricas;</w:t>
      </w:r>
      <w:r w:rsidR="000174CC">
        <w:rPr>
          <w:rFonts w:ascii="Arial" w:hAnsi="Arial" w:cs="Arial"/>
          <w:sz w:val="28"/>
          <w:szCs w:val="28"/>
        </w:rPr>
        <w:t xml:space="preserve"> </w:t>
      </w:r>
      <w:r w:rsidR="000174CC" w:rsidRPr="0077169E">
        <w:rPr>
          <w:rFonts w:ascii="Arial" w:hAnsi="Arial" w:cs="Arial"/>
          <w:sz w:val="26"/>
          <w:szCs w:val="26"/>
        </w:rPr>
        <w:t>Concedida a palavra a</w:t>
      </w:r>
      <w:r w:rsidR="000174CC">
        <w:rPr>
          <w:rFonts w:ascii="Arial" w:hAnsi="Arial" w:cs="Arial"/>
          <w:sz w:val="26"/>
          <w:szCs w:val="26"/>
        </w:rPr>
        <w:t xml:space="preserve">o Sr. Vereador </w:t>
      </w:r>
      <w:r w:rsidR="000174CC" w:rsidRPr="0071696D">
        <w:rPr>
          <w:rFonts w:ascii="Arial" w:hAnsi="Arial" w:cs="Arial"/>
          <w:sz w:val="26"/>
          <w:szCs w:val="26"/>
        </w:rPr>
        <w:t>Osmar Benedito dos Reis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0174CC" w:rsidRPr="0077169E">
        <w:rPr>
          <w:rFonts w:ascii="Arial" w:hAnsi="Arial" w:cs="Arial"/>
          <w:sz w:val="26"/>
          <w:szCs w:val="26"/>
        </w:rPr>
        <w:t>–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0174CC" w:rsidRPr="000174CC">
        <w:rPr>
          <w:rFonts w:ascii="Arial" w:hAnsi="Arial" w:cs="Arial"/>
          <w:sz w:val="26"/>
          <w:szCs w:val="26"/>
        </w:rPr>
        <w:t>para pedir que continue fazendo a manutenção e paisagismo da Praça das Bandeiras do Município como foi feito anteriormente;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0174CC" w:rsidRPr="0077169E">
        <w:rPr>
          <w:rFonts w:ascii="Arial" w:hAnsi="Arial" w:cs="Arial"/>
          <w:sz w:val="26"/>
          <w:szCs w:val="26"/>
        </w:rPr>
        <w:t>Concedida a palavra a Sra. Vereadora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0174CC" w:rsidRPr="0071696D">
        <w:rPr>
          <w:rFonts w:ascii="Arial" w:hAnsi="Arial" w:cs="Arial"/>
          <w:sz w:val="26"/>
          <w:szCs w:val="26"/>
        </w:rPr>
        <w:t>Regiane Rosângela Marques</w:t>
      </w:r>
      <w:r w:rsidR="000174CC">
        <w:rPr>
          <w:rFonts w:ascii="Arial" w:hAnsi="Arial" w:cs="Arial"/>
          <w:sz w:val="26"/>
          <w:szCs w:val="26"/>
        </w:rPr>
        <w:t xml:space="preserve"> - </w:t>
      </w:r>
      <w:r w:rsidR="000174CC" w:rsidRPr="000174CC">
        <w:rPr>
          <w:rFonts w:ascii="Arial" w:hAnsi="Arial" w:cs="Arial"/>
          <w:sz w:val="26"/>
          <w:szCs w:val="26"/>
        </w:rPr>
        <w:t xml:space="preserve">usa a palavra para esclarecer sobre o </w:t>
      </w:r>
      <w:r w:rsidR="000174CC">
        <w:rPr>
          <w:rFonts w:ascii="Arial" w:hAnsi="Arial" w:cs="Arial"/>
          <w:sz w:val="26"/>
          <w:szCs w:val="26"/>
        </w:rPr>
        <w:t>programa minha casa minha vida r</w:t>
      </w:r>
      <w:r w:rsidR="000174CC" w:rsidRPr="000174CC">
        <w:rPr>
          <w:rFonts w:ascii="Arial" w:hAnsi="Arial" w:cs="Arial"/>
          <w:sz w:val="26"/>
          <w:szCs w:val="26"/>
        </w:rPr>
        <w:t>ural;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506E1E7F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490CCA" w:rsidRPr="00490C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90CCA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490CCA"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D503A74" w14:textId="2F50D654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490CCA" w:rsidRPr="00490CCA">
        <w:rPr>
          <w:rFonts w:ascii="Arial" w:hAnsi="Arial" w:cs="Arial"/>
          <w:sz w:val="26"/>
          <w:szCs w:val="26"/>
        </w:rPr>
        <w:t xml:space="preserve"> </w:t>
      </w:r>
      <w:r w:rsidR="00490CCA" w:rsidRPr="0071696D">
        <w:rPr>
          <w:rFonts w:ascii="Arial" w:hAnsi="Arial" w:cs="Arial"/>
          <w:sz w:val="26"/>
          <w:szCs w:val="26"/>
        </w:rPr>
        <w:t>Rosana de Paiva</w:t>
      </w:r>
    </w:p>
    <w:p w14:paraId="28AAF1BE" w14:textId="19843407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Secretário</w:t>
      </w:r>
      <w:r w:rsidR="00770A8F" w:rsidRPr="0071696D">
        <w:rPr>
          <w:rFonts w:ascii="Arial" w:hAnsi="Arial" w:cs="Arial"/>
          <w:sz w:val="26"/>
          <w:szCs w:val="26"/>
        </w:rPr>
        <w:t>:_______________________________</w:t>
      </w:r>
      <w:r w:rsidR="00490CCA" w:rsidRPr="00490CCA">
        <w:rPr>
          <w:rFonts w:ascii="Arial" w:hAnsi="Arial" w:cs="Arial"/>
          <w:sz w:val="26"/>
          <w:szCs w:val="26"/>
        </w:rPr>
        <w:t xml:space="preserve"> </w:t>
      </w:r>
      <w:r w:rsidR="00490CCA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490CCA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490CCA" w:rsidRPr="0071696D">
        <w:rPr>
          <w:rFonts w:ascii="Arial" w:hAnsi="Arial" w:cs="Arial"/>
          <w:sz w:val="26"/>
          <w:szCs w:val="26"/>
        </w:rPr>
        <w:t xml:space="preserve"> de Almeida</w:t>
      </w:r>
      <w:bookmarkStart w:id="1" w:name="_GoBack"/>
      <w:bookmarkEnd w:id="1"/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385D881F" w:rsidR="00EC299B" w:rsidRPr="0071696D" w:rsidRDefault="00EC299B" w:rsidP="00490CCA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490CCA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90CCA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  <w:r w:rsidR="00490CCA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10E9E39A" w:rsidR="00EC299B" w:rsidRPr="0071696D" w:rsidRDefault="00EC299B" w:rsidP="00490CCA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490CCA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90CCA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490CCA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685A4A44" w:rsidR="00EC299B" w:rsidRPr="0071696D" w:rsidRDefault="00EC299B" w:rsidP="00490CCA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490CCA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90CCA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490CCA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8D8E7" w14:textId="77777777" w:rsidR="00135B97" w:rsidRDefault="00135B97" w:rsidP="002F1453">
      <w:pPr>
        <w:spacing w:after="0" w:line="240" w:lineRule="auto"/>
      </w:pPr>
      <w:r>
        <w:separator/>
      </w:r>
    </w:p>
  </w:endnote>
  <w:endnote w:type="continuationSeparator" w:id="0">
    <w:p w14:paraId="642A01B2" w14:textId="77777777" w:rsidR="00135B97" w:rsidRDefault="00135B97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FB75A" w14:textId="77777777" w:rsidR="00135B97" w:rsidRDefault="00135B97" w:rsidP="002F1453">
      <w:pPr>
        <w:spacing w:after="0" w:line="240" w:lineRule="auto"/>
      </w:pPr>
      <w:r>
        <w:separator/>
      </w:r>
    </w:p>
  </w:footnote>
  <w:footnote w:type="continuationSeparator" w:id="0">
    <w:p w14:paraId="74E65B13" w14:textId="77777777" w:rsidR="00135B97" w:rsidRDefault="00135B97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B97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0CCA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F858AA4B-AC71-43B6-985E-240A3C6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4741-6640-4C36-A58C-D1F93D08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2</cp:revision>
  <cp:lastPrinted>2018-06-18T16:56:00Z</cp:lastPrinted>
  <dcterms:created xsi:type="dcterms:W3CDTF">2023-07-05T16:40:00Z</dcterms:created>
  <dcterms:modified xsi:type="dcterms:W3CDTF">2023-07-05T16:40:00Z</dcterms:modified>
</cp:coreProperties>
</file>